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31680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化学与材料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bookmarkStart w:id="0" w:name="OLE_LINK1"/>
      <w:r>
        <w:rPr>
          <w:rFonts w:hint="eastAsia"/>
          <w:b/>
          <w:sz w:val="28"/>
          <w:szCs w:val="28"/>
        </w:rPr>
        <w:t>化学工程与工艺</w:t>
      </w:r>
    </w:p>
    <w:bookmarkEnd w:id="0"/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1" w:name="OLE_LINK8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化学工程与工艺</w:t>
            </w:r>
            <w:bookmarkStart w:id="2" w:name="OLE_LINK11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培养方案显示：13级从第六学期起5门实践课，14级从第四学期起9门实践课，，15级从第四学期起9门实践课，共</w:t>
            </w:r>
            <w:bookmarkStart w:id="3" w:name="OLE_LINK2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23门</w:t>
            </w:r>
            <w:bookmarkEnd w:id="3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。经核对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教学大纲齐全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</w:t>
            </w:r>
            <w:bookmarkEnd w:id="1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bookmarkStart w:id="4" w:name="OLE_LINK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4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汇总表签名齐全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（三级），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5" w:name="OLE_LINK5"/>
            <w:bookmarkStart w:id="6" w:name="OLE_LINK10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23门</w:t>
            </w:r>
            <w:bookmarkStart w:id="7" w:name="OLE_LINK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5"/>
            <w:bookmarkEnd w:id="7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均有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专业负责人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签名，</w:t>
            </w:r>
            <w:bookmarkEnd w:id="6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却没有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制定人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签名，也没有制作日期。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23</w:t>
            </w:r>
            <w:bookmarkStart w:id="8" w:name="OLE_LINK14"/>
            <w:bookmarkStart w:id="9" w:name="OLE_LINK12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实践教学大纲格式规范、内容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基本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完整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。下列需要补充完善：</w:t>
            </w:r>
            <w:bookmarkEnd w:id="8"/>
          </w:p>
          <w:bookmarkEnd w:id="9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13-15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级化</w:t>
            </w:r>
            <w:r>
              <w:rPr>
                <w:rFonts w:hint="eastAsia" w:ascii="Times New Roman" w:hAnsi="Times New Roman"/>
                <w:color w:val="0000FF"/>
                <w:kern w:val="0"/>
                <w:sz w:val="20"/>
                <w:szCs w:val="20"/>
              </w:rPr>
              <w:t>工设备机械基础课程设计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缺组织与管理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一项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</w:t>
            </w:r>
            <w:r>
              <w:rPr>
                <w:rFonts w:hint="eastAsia" w:ascii="Times New Roman" w:hAnsi="Times New Roman"/>
                <w:color w:val="0000FF"/>
                <w:kern w:val="0"/>
                <w:sz w:val="20"/>
                <w:szCs w:val="20"/>
              </w:rPr>
              <w:t>科研训练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缺实习指导和参考书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一项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13-15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</w:t>
            </w:r>
            <w:r>
              <w:rPr>
                <w:rFonts w:hint="eastAsia" w:ascii="Times New Roman" w:hAnsi="Times New Roman"/>
                <w:color w:val="0000FF"/>
                <w:kern w:val="0"/>
                <w:sz w:val="20"/>
                <w:szCs w:val="20"/>
              </w:rPr>
              <w:t>开发实践平台课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缺组织与管理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一项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</w:t>
            </w:r>
            <w:r>
              <w:rPr>
                <w:rFonts w:hint="eastAsia" w:ascii="Times New Roman" w:hAnsi="Times New Roman"/>
                <w:color w:val="0000FF"/>
                <w:kern w:val="0"/>
                <w:sz w:val="20"/>
                <w:szCs w:val="20"/>
              </w:rPr>
              <w:t>创新实验实践导航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缺实习指导和参考书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一项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color w:val="0000FF"/>
                <w:kern w:val="0"/>
                <w:sz w:val="20"/>
                <w:szCs w:val="20"/>
              </w:rPr>
              <w:t>级生产实习大纲</w:t>
            </w:r>
            <w:r>
              <w:rPr>
                <w:rFonts w:hint="eastAsia" w:ascii="Times New Roman" w:hAnsi="Times New Roman"/>
                <w:color w:val="0000FF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十二项题目应是成绩评定（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显示的是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十二、毕业设计的成绩评定）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</w:t>
            </w:r>
            <w:bookmarkStart w:id="10" w:name="OLE_LINK4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达成的支持细化至</w:t>
            </w:r>
            <w:bookmarkEnd w:id="10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11" w:name="OLE_LINK13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2</w:t>
            </w:r>
            <w:bookmarkStart w:id="12" w:name="OLE_LINK15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3门课对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培养标准达成的支持细化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至</w:t>
            </w:r>
            <w:bookmarkStart w:id="13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  <w:bookmarkEnd w:id="11"/>
            <w:bookmarkEnd w:id="13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</w:t>
            </w:r>
            <w:bookmarkStart w:id="14" w:name="OLE_LINK16"/>
            <w:bookmarkEnd w:id="12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但有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13门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对应的三级培养标准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没有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序号标识，分别是：</w:t>
            </w:r>
            <w:bookmarkEnd w:id="14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13-15级化工设备机械基础设计大纲、</w:t>
            </w:r>
            <w:bookmarkStart w:id="15" w:name="OLE_LINK7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14、15</w:t>
            </w:r>
            <w:bookmarkEnd w:id="15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级化工原理课程设计大纲、14、15级认识实习大纲、13-15级生产实习大纲、13-15级化工设计教学大纲、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723E5"/>
    <w:rsid w:val="00093984"/>
    <w:rsid w:val="000D329C"/>
    <w:rsid w:val="000F6395"/>
    <w:rsid w:val="00101DDD"/>
    <w:rsid w:val="0011391F"/>
    <w:rsid w:val="00143646"/>
    <w:rsid w:val="00174B2F"/>
    <w:rsid w:val="001B2885"/>
    <w:rsid w:val="001E3A01"/>
    <w:rsid w:val="001F4739"/>
    <w:rsid w:val="00207C11"/>
    <w:rsid w:val="00220D13"/>
    <w:rsid w:val="00271A48"/>
    <w:rsid w:val="00332F58"/>
    <w:rsid w:val="00360BB5"/>
    <w:rsid w:val="00361206"/>
    <w:rsid w:val="003A60C1"/>
    <w:rsid w:val="003B39BB"/>
    <w:rsid w:val="003F030B"/>
    <w:rsid w:val="00413371"/>
    <w:rsid w:val="004B7CD1"/>
    <w:rsid w:val="004C5FD9"/>
    <w:rsid w:val="004E3A67"/>
    <w:rsid w:val="004F1D10"/>
    <w:rsid w:val="00524DF3"/>
    <w:rsid w:val="006362DE"/>
    <w:rsid w:val="00677E44"/>
    <w:rsid w:val="007A247D"/>
    <w:rsid w:val="007A2BC6"/>
    <w:rsid w:val="007B0AC2"/>
    <w:rsid w:val="008B628A"/>
    <w:rsid w:val="00950422"/>
    <w:rsid w:val="009712D4"/>
    <w:rsid w:val="009D655B"/>
    <w:rsid w:val="00A00BF0"/>
    <w:rsid w:val="00A42280"/>
    <w:rsid w:val="00AC65AA"/>
    <w:rsid w:val="00AF4507"/>
    <w:rsid w:val="00B14C82"/>
    <w:rsid w:val="00B17BCE"/>
    <w:rsid w:val="00BA0B2B"/>
    <w:rsid w:val="00BD7305"/>
    <w:rsid w:val="00C02394"/>
    <w:rsid w:val="00C22212"/>
    <w:rsid w:val="00C2348E"/>
    <w:rsid w:val="00D613D6"/>
    <w:rsid w:val="00DE7911"/>
    <w:rsid w:val="00DF517E"/>
    <w:rsid w:val="00E36231"/>
    <w:rsid w:val="00E6422D"/>
    <w:rsid w:val="00EB7632"/>
    <w:rsid w:val="00ED5D8D"/>
    <w:rsid w:val="00F50158"/>
    <w:rsid w:val="00F81A4C"/>
    <w:rsid w:val="00F94E82"/>
    <w:rsid w:val="00FA1FC0"/>
    <w:rsid w:val="00FC0F6B"/>
    <w:rsid w:val="00FC68E4"/>
    <w:rsid w:val="0A892D9B"/>
    <w:rsid w:val="10B83D6A"/>
    <w:rsid w:val="119A7BA4"/>
    <w:rsid w:val="1E63487C"/>
    <w:rsid w:val="1FDE7AAA"/>
    <w:rsid w:val="2363597C"/>
    <w:rsid w:val="2C8530A6"/>
    <w:rsid w:val="3B7805BC"/>
    <w:rsid w:val="741D7D72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71</Words>
  <Characters>410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2016-07-07T09:33:56Z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